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2A" w:rsidRPr="00170AEA" w:rsidRDefault="00612339" w:rsidP="001C6B2A">
      <w:pPr>
        <w:jc w:val="center"/>
        <w:rPr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0.5pt;margin-top:0;width:78.75pt;height:78.75pt;z-index:251659264;mso-position-horizontal-relative:text;mso-position-vertical-relative:text;mso-width-relative:page;mso-height-relative:page">
            <v:imagedata r:id="rId5" o:title="vxFloatLogo_VXT_150x150 transparent magenta"/>
          </v:shape>
        </w:pict>
      </w:r>
      <w:r w:rsidR="001C6B2A" w:rsidRPr="00170AEA">
        <w:rPr>
          <w:b/>
          <w:sz w:val="32"/>
        </w:rPr>
        <w:t>HỢP ĐỒ</w:t>
      </w:r>
      <w:r w:rsidR="00170AEA" w:rsidRPr="00170AEA">
        <w:rPr>
          <w:b/>
          <w:sz w:val="32"/>
        </w:rPr>
        <w:t xml:space="preserve">NG MUA BÁN </w:t>
      </w:r>
      <w:r w:rsidR="001C6B2A" w:rsidRPr="00170AEA">
        <w:rPr>
          <w:b/>
          <w:sz w:val="32"/>
        </w:rPr>
        <w:t>HÀNG HÓA/DỊCH VỤ</w:t>
      </w:r>
    </w:p>
    <w:p w:rsidR="009D5D99" w:rsidRPr="009D5D99" w:rsidRDefault="009D5D99" w:rsidP="009D5D99">
      <w:pPr>
        <w:tabs>
          <w:tab w:val="left" w:pos="1710"/>
        </w:tabs>
      </w:pPr>
      <w:r>
        <w:t>Hôm nay</w:t>
      </w:r>
      <w:r w:rsidR="009623E1">
        <w:t xml:space="preserve"> ngày</w:t>
      </w:r>
      <w:r w:rsidR="00DC4010">
        <w:t xml:space="preserve"> </w:t>
      </w:r>
      <w:r w:rsidR="00C04949">
        <w:fldChar w:fldCharType="begin">
          <w:ffData>
            <w:name w:val="ContractDate"/>
            <w:enabled/>
            <w:calcOnExit w:val="0"/>
            <w:textInput/>
          </w:ffData>
        </w:fldChar>
      </w:r>
      <w:bookmarkStart w:id="0" w:name="ContractDate"/>
      <w:r w:rsidR="00C04949">
        <w:instrText xml:space="preserve"> FORMTEXT </w:instrText>
      </w:r>
      <w:r w:rsidR="00C04949">
        <w:fldChar w:fldCharType="separate"/>
      </w:r>
      <w:r w:rsidR="00612339">
        <w:t>23/11/2022</w:t>
      </w:r>
      <w:r w:rsidR="00C04949">
        <w:fldChar w:fldCharType="end"/>
      </w:r>
      <w:bookmarkEnd w:id="0"/>
      <w:r w:rsidR="00BC004C">
        <w:t>,</w:t>
      </w:r>
      <w:r>
        <w:t xml:space="preserve"> chúng tôi gồm có</w:t>
      </w:r>
      <w:r w:rsidR="009623E1">
        <w:t>:</w:t>
      </w:r>
    </w:p>
    <w:p w:rsidR="009D5D99" w:rsidRPr="009D5D99" w:rsidRDefault="009D5D99" w:rsidP="009D5D99">
      <w:pPr>
        <w:tabs>
          <w:tab w:val="left" w:pos="1710"/>
        </w:tabs>
        <w:rPr>
          <w:b/>
        </w:rPr>
      </w:pPr>
      <w:r w:rsidRPr="009D5D99">
        <w:rPr>
          <w:b/>
        </w:rPr>
        <w:t>Bên Mua:</w:t>
      </w:r>
      <w:r w:rsidRPr="009D5D99">
        <w:rPr>
          <w:b/>
        </w:rPr>
        <w:tab/>
      </w:r>
      <w:r w:rsidR="00C04949">
        <w:rPr>
          <w:b/>
        </w:rPr>
        <w:fldChar w:fldCharType="begin">
          <w:ffData>
            <w:name w:val="BuyerName"/>
            <w:enabled/>
            <w:calcOnExit w:val="0"/>
            <w:textInput/>
          </w:ffData>
        </w:fldChar>
      </w:r>
      <w:bookmarkStart w:id="1" w:name="BuyerName"/>
      <w:r w:rsidR="00C04949">
        <w:rPr>
          <w:b/>
        </w:rPr>
        <w:instrText xml:space="preserve"> FORMTEXT </w:instrText>
      </w:r>
      <w:r w:rsidR="00612339">
        <w:rPr>
          <w:b/>
        </w:rPr>
      </w:r>
      <w:r w:rsidR="00C04949">
        <w:rPr>
          <w:b/>
        </w:rPr>
        <w:fldChar w:fldCharType="separate"/>
      </w:r>
      <w:r w:rsidR="00612339">
        <w:rPr>
          <w:b/>
        </w:rPr>
        <w:t>Công ty TNHH Thương mại Tổng hợp XYZ</w:t>
      </w:r>
      <w:r w:rsidR="00C04949">
        <w:rPr>
          <w:b/>
        </w:rPr>
        <w:fldChar w:fldCharType="end"/>
      </w:r>
      <w:bookmarkEnd w:id="1"/>
    </w:p>
    <w:p w:rsidR="009D5D99" w:rsidRDefault="009D5D99" w:rsidP="00A8710A">
      <w:pPr>
        <w:tabs>
          <w:tab w:val="left" w:pos="1710"/>
        </w:tabs>
        <w:spacing w:after="60"/>
      </w:pPr>
      <w:r>
        <w:t>Địa chỉ:</w:t>
      </w:r>
      <w:r>
        <w:tab/>
      </w:r>
      <w:r w:rsidR="00C04949">
        <w:fldChar w:fldCharType="begin">
          <w:ffData>
            <w:name w:val="BuyerAddress"/>
            <w:enabled/>
            <w:calcOnExit w:val="0"/>
            <w:textInput/>
          </w:ffData>
        </w:fldChar>
      </w:r>
      <w:bookmarkStart w:id="2" w:name="BuyerAddress"/>
      <w:r w:rsidR="00C04949">
        <w:instrText xml:space="preserve"> FORMTEXT </w:instrText>
      </w:r>
      <w:r w:rsidR="00C04949">
        <w:fldChar w:fldCharType="separate"/>
      </w:r>
      <w:r w:rsidR="00612339">
        <w:t>Số 777 phố Tràng Tiền, quận Hoàn Kiếm, Hà nội</w:t>
      </w:r>
      <w:r w:rsidR="00C04949">
        <w:fldChar w:fldCharType="end"/>
      </w:r>
      <w:bookmarkEnd w:id="2"/>
    </w:p>
    <w:p w:rsidR="009D5D99" w:rsidRDefault="009D5D99" w:rsidP="00A8710A">
      <w:pPr>
        <w:tabs>
          <w:tab w:val="left" w:pos="1710"/>
        </w:tabs>
        <w:spacing w:after="60"/>
      </w:pPr>
      <w:r>
        <w:t>Đại diện:</w:t>
      </w:r>
      <w:r>
        <w:tab/>
      </w:r>
      <w:r w:rsidR="00C04949">
        <w:fldChar w:fldCharType="begin">
          <w:ffData>
            <w:name w:val="BuyerRep"/>
            <w:enabled/>
            <w:calcOnExit w:val="0"/>
            <w:textInput/>
          </w:ffData>
        </w:fldChar>
      </w:r>
      <w:bookmarkStart w:id="3" w:name="BuyerRep"/>
      <w:r w:rsidR="00C04949">
        <w:instrText xml:space="preserve"> FORMTEXT </w:instrText>
      </w:r>
      <w:r w:rsidR="00C04949">
        <w:fldChar w:fldCharType="separate"/>
      </w:r>
      <w:r w:rsidR="00612339">
        <w:t>Nguyễn Văn Nam</w:t>
      </w:r>
      <w:r w:rsidR="00C04949">
        <w:fldChar w:fldCharType="end"/>
      </w:r>
      <w:bookmarkEnd w:id="3"/>
    </w:p>
    <w:p w:rsidR="009D5D99" w:rsidRDefault="009D5D99" w:rsidP="009D5D99">
      <w:pPr>
        <w:tabs>
          <w:tab w:val="left" w:pos="1710"/>
        </w:tabs>
      </w:pPr>
      <w:r>
        <w:t>Chức vụ:</w:t>
      </w:r>
      <w:r>
        <w:tab/>
        <w:t>Giám đốc</w:t>
      </w:r>
    </w:p>
    <w:p w:rsidR="009D5D99" w:rsidRPr="009D5D99" w:rsidRDefault="009D5D99" w:rsidP="009D5D99">
      <w:pPr>
        <w:tabs>
          <w:tab w:val="left" w:pos="1710"/>
        </w:tabs>
        <w:spacing w:before="240"/>
        <w:rPr>
          <w:b/>
        </w:rPr>
      </w:pPr>
      <w:r w:rsidRPr="009D5D99">
        <w:rPr>
          <w:b/>
        </w:rPr>
        <w:t xml:space="preserve">Bên </w:t>
      </w:r>
      <w:r>
        <w:rPr>
          <w:b/>
        </w:rPr>
        <w:t>Bán</w:t>
      </w:r>
      <w:r w:rsidRPr="009D5D99">
        <w:rPr>
          <w:b/>
        </w:rPr>
        <w:t>:</w:t>
      </w:r>
      <w:r w:rsidRPr="009D5D99">
        <w:rPr>
          <w:b/>
        </w:rPr>
        <w:tab/>
        <w:t xml:space="preserve">Công ty TNHH </w:t>
      </w:r>
      <w:r>
        <w:rPr>
          <w:b/>
        </w:rPr>
        <w:t>Dịch vụ Công nghệ Vạn Xuân</w:t>
      </w:r>
      <w:bookmarkStart w:id="4" w:name="_GoBack"/>
      <w:bookmarkEnd w:id="4"/>
    </w:p>
    <w:p w:rsidR="009D5D99" w:rsidRDefault="009D5D99" w:rsidP="00A8710A">
      <w:pPr>
        <w:tabs>
          <w:tab w:val="left" w:pos="1710"/>
        </w:tabs>
        <w:spacing w:after="60"/>
      </w:pPr>
      <w:r>
        <w:t>Địa chỉ:</w:t>
      </w:r>
      <w:r>
        <w:tab/>
        <w:t xml:space="preserve">Số </w:t>
      </w:r>
      <w:r w:rsidR="006F609B">
        <w:t>123</w:t>
      </w:r>
      <w:r w:rsidR="00CB0C88">
        <w:t>45</w:t>
      </w:r>
      <w:r>
        <w:t xml:space="preserve"> phố Đại La, </w:t>
      </w:r>
      <w:r w:rsidR="00CB0C88">
        <w:t xml:space="preserve">quận </w:t>
      </w:r>
      <w:r>
        <w:t>Hai Bà Trưng, Hà nội</w:t>
      </w:r>
    </w:p>
    <w:p w:rsidR="009D5D99" w:rsidRDefault="009D5D99" w:rsidP="00A8710A">
      <w:pPr>
        <w:tabs>
          <w:tab w:val="left" w:pos="1710"/>
        </w:tabs>
        <w:spacing w:after="60"/>
      </w:pPr>
      <w:r>
        <w:t>Đại diện:</w:t>
      </w:r>
      <w:r>
        <w:tab/>
        <w:t>Lê Thị Lan</w:t>
      </w:r>
    </w:p>
    <w:p w:rsidR="009D5D99" w:rsidRDefault="009D5D99" w:rsidP="00A8710A">
      <w:pPr>
        <w:tabs>
          <w:tab w:val="left" w:pos="1710"/>
        </w:tabs>
      </w:pPr>
      <w:r>
        <w:t>Chức vụ:</w:t>
      </w:r>
      <w:r>
        <w:tab/>
        <w:t>Giám đốc</w:t>
      </w:r>
      <w:r w:rsidR="006F609B">
        <w:tab/>
      </w:r>
      <w:r w:rsidR="006F609B">
        <w:tab/>
        <w:t>Website: https://vxtgrop.com/contact</w:t>
      </w:r>
    </w:p>
    <w:p w:rsidR="009D5D99" w:rsidRDefault="00B57B50" w:rsidP="00B57B50">
      <w:pPr>
        <w:tabs>
          <w:tab w:val="left" w:pos="990"/>
        </w:tabs>
      </w:pPr>
      <w:r w:rsidRPr="00B57B50">
        <w:rPr>
          <w:b/>
        </w:rPr>
        <w:t>Điều 1.</w:t>
      </w:r>
      <w:r>
        <w:t xml:space="preserve"> </w:t>
      </w:r>
      <w:r>
        <w:tab/>
      </w:r>
      <w:r w:rsidR="009D5D99">
        <w:t>Hai bên thống nhất mua bán danh sách hàng hóa / dịch vụ như dưới đây: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7"/>
        <w:gridCol w:w="4049"/>
        <w:gridCol w:w="1568"/>
        <w:gridCol w:w="873"/>
        <w:gridCol w:w="873"/>
        <w:gridCol w:w="1809"/>
      </w:tblGrid>
      <w:tr w:rsidR="00690224" w:rsidRPr="00A50777" w:rsidTr="00D43444">
        <w:tc>
          <w:tcPr>
            <w:tcW w:w="767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 w:rsidRPr="00A50777">
              <w:rPr>
                <w:b/>
              </w:rPr>
              <w:t>TT</w:t>
            </w:r>
          </w:p>
        </w:tc>
        <w:tc>
          <w:tcPr>
            <w:tcW w:w="4049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 w:rsidRPr="00A50777">
              <w:rPr>
                <w:b/>
              </w:rPr>
              <w:t>Tên hàng hóa/dịch vụ</w:t>
            </w:r>
          </w:p>
        </w:tc>
        <w:tc>
          <w:tcPr>
            <w:tcW w:w="1568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 w:rsidRPr="00A50777">
              <w:rPr>
                <w:b/>
              </w:rPr>
              <w:t>Đơn giá (VND)</w:t>
            </w:r>
          </w:p>
        </w:tc>
        <w:tc>
          <w:tcPr>
            <w:tcW w:w="873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>
              <w:rPr>
                <w:b/>
              </w:rPr>
              <w:t>ĐVT</w:t>
            </w:r>
          </w:p>
        </w:tc>
        <w:tc>
          <w:tcPr>
            <w:tcW w:w="873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 w:rsidRPr="00A50777">
              <w:rPr>
                <w:b/>
              </w:rPr>
              <w:t>SL</w:t>
            </w:r>
          </w:p>
        </w:tc>
        <w:tc>
          <w:tcPr>
            <w:tcW w:w="1809" w:type="dxa"/>
          </w:tcPr>
          <w:p w:rsidR="00690224" w:rsidRPr="00A50777" w:rsidRDefault="00690224" w:rsidP="00E17034">
            <w:pPr>
              <w:tabs>
                <w:tab w:val="left" w:pos="1710"/>
              </w:tabs>
              <w:jc w:val="center"/>
              <w:rPr>
                <w:b/>
              </w:rPr>
            </w:pPr>
            <w:r w:rsidRPr="00A50777">
              <w:rPr>
                <w:b/>
              </w:rPr>
              <w:t>Thành tiền (VND)</w:t>
            </w:r>
          </w:p>
        </w:tc>
      </w:tr>
      <w:tr w:rsidR="00612339" w:rsidRPr="00612339" w:rsidTr="00D43444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1</w:t>
            </w: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Dịch vụ đào tạo sử dụng vi tính văn phòng</w:t>
            </w:r>
          </w:p>
        </w:tc>
        <w:tc>
          <w:tcPr>
            <w:tcW w:w="1568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7.999.000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Gói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6.666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53.321.334.000</w:t>
            </w:r>
          </w:p>
        </w:tc>
      </w:tr>
      <w:tr w:rsidR="00612339" w:rsidRPr="00612339" w:rsidTr="00D43444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2</w:t>
            </w: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Phần mềm Antivirus McAfee 12 tháng</w:t>
            </w:r>
          </w:p>
        </w:tc>
        <w:tc>
          <w:tcPr>
            <w:tcW w:w="1568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888.000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Bộ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3.333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2.959.704.000</w:t>
            </w:r>
          </w:p>
        </w:tc>
      </w:tr>
      <w:tr w:rsidR="00612339" w:rsidRPr="00612339" w:rsidTr="00D43444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3</w:t>
            </w: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Bàn phím máy tính</w:t>
            </w:r>
          </w:p>
        </w:tc>
        <w:tc>
          <w:tcPr>
            <w:tcW w:w="1568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199.000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Chiếc</w:t>
            </w:r>
          </w:p>
        </w:tc>
        <w:tc>
          <w:tcPr>
            <w:tcW w:w="873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4.000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</w:pPr>
            <w:r>
              <w:t>796.000.000</w:t>
            </w:r>
          </w:p>
        </w:tc>
      </w:tr>
      <w:tr w:rsidR="00612339" w:rsidRPr="00612339" w:rsidTr="00941256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  <w:rPr>
                <w:b/>
              </w:rPr>
            </w:pPr>
          </w:p>
        </w:tc>
        <w:tc>
          <w:tcPr>
            <w:tcW w:w="3314" w:type="dxa"/>
            <w:gridSpan w:val="3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Tổng cộng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57.077.038.000</w:t>
            </w:r>
          </w:p>
        </w:tc>
      </w:tr>
      <w:tr w:rsidR="00612339" w:rsidRPr="00612339" w:rsidTr="00941256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  <w:rPr>
                <w:b/>
              </w:rPr>
            </w:pPr>
          </w:p>
        </w:tc>
        <w:tc>
          <w:tcPr>
            <w:tcW w:w="3314" w:type="dxa"/>
            <w:gridSpan w:val="3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VAT 10%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5.707.703.800</w:t>
            </w:r>
          </w:p>
        </w:tc>
      </w:tr>
      <w:tr w:rsidR="00612339" w:rsidRPr="00612339" w:rsidTr="00941256">
        <w:tc>
          <w:tcPr>
            <w:tcW w:w="767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</w:p>
        </w:tc>
        <w:tc>
          <w:tcPr>
            <w:tcW w:w="4049" w:type="dxa"/>
          </w:tcPr>
          <w:p w:rsidR="00612339" w:rsidRPr="00612339" w:rsidRDefault="00612339" w:rsidP="00612339">
            <w:pPr>
              <w:tabs>
                <w:tab w:val="left" w:pos="1710"/>
              </w:tabs>
              <w:rPr>
                <w:b/>
              </w:rPr>
            </w:pPr>
          </w:p>
        </w:tc>
        <w:tc>
          <w:tcPr>
            <w:tcW w:w="3314" w:type="dxa"/>
            <w:gridSpan w:val="3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Tổng cộng sau thuế</w:t>
            </w:r>
          </w:p>
        </w:tc>
        <w:tc>
          <w:tcPr>
            <w:tcW w:w="1809" w:type="dxa"/>
          </w:tcPr>
          <w:p w:rsidR="00612339" w:rsidRPr="00612339" w:rsidRDefault="00612339" w:rsidP="00612339">
            <w:pPr>
              <w:tabs>
                <w:tab w:val="left" w:pos="1710"/>
              </w:tabs>
              <w:jc w:val="right"/>
              <w:rPr>
                <w:b/>
              </w:rPr>
            </w:pPr>
            <w:r>
              <w:rPr>
                <w:b/>
              </w:rPr>
              <w:t>62.784.741.800</w:t>
            </w:r>
          </w:p>
        </w:tc>
      </w:tr>
      <w:tr w:rsidR="00612339" w:rsidRPr="00612339" w:rsidTr="00FE7518">
        <w:tc>
          <w:tcPr>
            <w:tcW w:w="9939" w:type="dxa"/>
            <w:gridSpan w:val="6"/>
          </w:tcPr>
          <w:p w:rsidR="00612339" w:rsidRPr="00612339" w:rsidRDefault="00612339" w:rsidP="00612339">
            <w:pPr>
              <w:tabs>
                <w:tab w:val="left" w:pos="1710"/>
              </w:tabs>
            </w:pPr>
            <w:r>
              <w:t>Bằng chữ: sáu mươi hai tỷ bảy trăm tám mươi bốn triệu bảy trăm bốn mươi mốt nghìn tám trăm đồng</w:t>
            </w:r>
          </w:p>
        </w:tc>
      </w:tr>
    </w:tbl>
    <w:p w:rsidR="00B57B50" w:rsidRDefault="00B57B50" w:rsidP="00A8710A">
      <w:pPr>
        <w:tabs>
          <w:tab w:val="left" w:pos="990"/>
        </w:tabs>
        <w:spacing w:before="120" w:after="0"/>
      </w:pPr>
      <w:r w:rsidRPr="00B57B50">
        <w:rPr>
          <w:b/>
        </w:rPr>
        <w:t>Điều 2.</w:t>
      </w:r>
      <w:r>
        <w:t xml:space="preserve"> </w:t>
      </w:r>
      <w:r>
        <w:tab/>
        <w:t xml:space="preserve">Điều khoản thanh toán. </w:t>
      </w:r>
    </w:p>
    <w:p w:rsidR="00752DB9" w:rsidRDefault="00752DB9" w:rsidP="00B57B50">
      <w:pPr>
        <w:tabs>
          <w:tab w:val="left" w:pos="990"/>
        </w:tabs>
      </w:pPr>
      <w:r>
        <w:tab/>
        <w:t xml:space="preserve">Bênh Mua </w:t>
      </w:r>
      <w:r w:rsidR="00A77A2C">
        <w:t>chuyển khoản</w:t>
      </w:r>
      <w:r>
        <w:t xml:space="preserve"> đặt cọc cho Bên Bán một khoản tiền là 50% tổng số tiền hợp đồng.</w:t>
      </w:r>
    </w:p>
    <w:p w:rsidR="00B57B50" w:rsidRDefault="00B57B50" w:rsidP="00A8710A">
      <w:pPr>
        <w:tabs>
          <w:tab w:val="left" w:pos="990"/>
        </w:tabs>
        <w:spacing w:after="0"/>
      </w:pPr>
      <w:r w:rsidRPr="00B57B50">
        <w:rPr>
          <w:b/>
        </w:rPr>
        <w:t xml:space="preserve">Điều 3. </w:t>
      </w:r>
      <w:r w:rsidRPr="00B57B50">
        <w:rPr>
          <w:b/>
        </w:rPr>
        <w:tab/>
      </w:r>
      <w:r>
        <w:t>Giải quyết tranh chấp.</w:t>
      </w:r>
    </w:p>
    <w:p w:rsidR="00752DB9" w:rsidRDefault="00752DB9" w:rsidP="00B57B50">
      <w:pPr>
        <w:tabs>
          <w:tab w:val="left" w:pos="990"/>
        </w:tabs>
      </w:pPr>
      <w:r>
        <w:tab/>
        <w:t>Mọi tranh chấp phát sinh được ưu tiên giải quyết bằng đàm phán trước khi đưa ra tòa án.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40761" w:rsidRPr="00740761" w:rsidTr="00740761">
        <w:tc>
          <w:tcPr>
            <w:tcW w:w="4675" w:type="dxa"/>
          </w:tcPr>
          <w:p w:rsidR="00740761" w:rsidRPr="00740761" w:rsidRDefault="00740761" w:rsidP="00740761">
            <w:pPr>
              <w:tabs>
                <w:tab w:val="left" w:pos="990"/>
              </w:tabs>
              <w:spacing w:before="240"/>
              <w:jc w:val="center"/>
              <w:rPr>
                <w:b/>
              </w:rPr>
            </w:pPr>
            <w:r w:rsidRPr="00740761">
              <w:rPr>
                <w:b/>
              </w:rPr>
              <w:t>ĐẠI DIỆN BÊN MUA</w:t>
            </w:r>
          </w:p>
        </w:tc>
        <w:tc>
          <w:tcPr>
            <w:tcW w:w="4675" w:type="dxa"/>
          </w:tcPr>
          <w:p w:rsidR="00740761" w:rsidRPr="00740761" w:rsidRDefault="00740761" w:rsidP="00740761">
            <w:pPr>
              <w:tabs>
                <w:tab w:val="left" w:pos="990"/>
              </w:tabs>
              <w:spacing w:before="240"/>
              <w:jc w:val="center"/>
              <w:rPr>
                <w:b/>
              </w:rPr>
            </w:pPr>
            <w:r w:rsidRPr="00740761">
              <w:rPr>
                <w:b/>
              </w:rPr>
              <w:t>ĐẠI DIỆN BÊN BÁN</w:t>
            </w:r>
          </w:p>
        </w:tc>
      </w:tr>
    </w:tbl>
    <w:p w:rsidR="00740761" w:rsidRDefault="00740761" w:rsidP="00B57B50">
      <w:pPr>
        <w:tabs>
          <w:tab w:val="left" w:pos="990"/>
        </w:tabs>
      </w:pPr>
    </w:p>
    <w:sectPr w:rsidR="00740761" w:rsidSect="00690224">
      <w:pgSz w:w="11906" w:h="16838" w:code="9"/>
      <w:pgMar w:top="864" w:right="576" w:bottom="864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B1"/>
    <w:rsid w:val="00012C45"/>
    <w:rsid w:val="000F5921"/>
    <w:rsid w:val="00170AEA"/>
    <w:rsid w:val="001776E8"/>
    <w:rsid w:val="00194388"/>
    <w:rsid w:val="001B0459"/>
    <w:rsid w:val="001C6B2A"/>
    <w:rsid w:val="002A6433"/>
    <w:rsid w:val="002A7EB3"/>
    <w:rsid w:val="00314E4F"/>
    <w:rsid w:val="00325BB8"/>
    <w:rsid w:val="00422613"/>
    <w:rsid w:val="0042584C"/>
    <w:rsid w:val="004B04C8"/>
    <w:rsid w:val="004B3D77"/>
    <w:rsid w:val="004C2762"/>
    <w:rsid w:val="004C49B1"/>
    <w:rsid w:val="005B5E21"/>
    <w:rsid w:val="005E59A7"/>
    <w:rsid w:val="00612339"/>
    <w:rsid w:val="006163A4"/>
    <w:rsid w:val="00690224"/>
    <w:rsid w:val="0069298A"/>
    <w:rsid w:val="006C7A18"/>
    <w:rsid w:val="006F609B"/>
    <w:rsid w:val="00740761"/>
    <w:rsid w:val="00752DB9"/>
    <w:rsid w:val="00805702"/>
    <w:rsid w:val="008501DC"/>
    <w:rsid w:val="008737C6"/>
    <w:rsid w:val="008871CC"/>
    <w:rsid w:val="008A579C"/>
    <w:rsid w:val="00946F85"/>
    <w:rsid w:val="009623E1"/>
    <w:rsid w:val="009937C3"/>
    <w:rsid w:val="009C3B83"/>
    <w:rsid w:val="009D5D99"/>
    <w:rsid w:val="009F6E1F"/>
    <w:rsid w:val="00A13B1A"/>
    <w:rsid w:val="00A50777"/>
    <w:rsid w:val="00A77A2C"/>
    <w:rsid w:val="00A8710A"/>
    <w:rsid w:val="00AA0CCB"/>
    <w:rsid w:val="00AB28C6"/>
    <w:rsid w:val="00AE4EF4"/>
    <w:rsid w:val="00B57B50"/>
    <w:rsid w:val="00BC004C"/>
    <w:rsid w:val="00C04949"/>
    <w:rsid w:val="00C13687"/>
    <w:rsid w:val="00CB0C88"/>
    <w:rsid w:val="00CB3E80"/>
    <w:rsid w:val="00CE1EFF"/>
    <w:rsid w:val="00D012E6"/>
    <w:rsid w:val="00D21D71"/>
    <w:rsid w:val="00D43444"/>
    <w:rsid w:val="00D945F4"/>
    <w:rsid w:val="00DC4010"/>
    <w:rsid w:val="00E17034"/>
    <w:rsid w:val="00E67AF0"/>
    <w:rsid w:val="00E81CCC"/>
    <w:rsid w:val="00EB0519"/>
    <w:rsid w:val="00F07B0E"/>
    <w:rsid w:val="00F447C0"/>
    <w:rsid w:val="00FD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C401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C40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One</dc:creator>
  <cp:keywords/>
  <dc:description/>
  <cp:lastModifiedBy>test</cp:lastModifiedBy>
  <cp:revision>54</cp:revision>
  <cp:lastPrinted>2022-07-22T08:40:00Z</cp:lastPrinted>
  <dcterms:created xsi:type="dcterms:W3CDTF">2022-07-22T03:57:00Z</dcterms:created>
  <dcterms:modified xsi:type="dcterms:W3CDTF">2022-07-25T04:53:00Z</dcterms:modified>
</cp:coreProperties>
</file>